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4EDF2" w14:textId="671B7922" w:rsidR="00C70E5E" w:rsidRPr="00B02456" w:rsidRDefault="009E4975" w:rsidP="00C70E5E">
      <w:pPr>
        <w:spacing w:after="0"/>
        <w:ind w:firstLine="709"/>
        <w:jc w:val="center"/>
        <w:rPr>
          <w:sz w:val="36"/>
          <w:szCs w:val="36"/>
        </w:rPr>
      </w:pPr>
      <w:r w:rsidRPr="00B02456">
        <w:rPr>
          <w:sz w:val="36"/>
          <w:szCs w:val="36"/>
        </w:rPr>
        <w:t>Опасность тополиного пуха.</w:t>
      </w:r>
    </w:p>
    <w:p w14:paraId="765D3AA2" w14:textId="2402EF23" w:rsidR="00C70E5E" w:rsidRDefault="00376298" w:rsidP="00C70E5E">
      <w:pPr>
        <w:spacing w:after="0"/>
        <w:ind w:firstLine="709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BC4273" wp14:editId="064000E9">
            <wp:simplePos x="0" y="0"/>
            <wp:positionH relativeFrom="column">
              <wp:posOffset>586740</wp:posOffset>
            </wp:positionH>
            <wp:positionV relativeFrom="paragraph">
              <wp:posOffset>75565</wp:posOffset>
            </wp:positionV>
            <wp:extent cx="4867275" cy="4867275"/>
            <wp:effectExtent l="0" t="0" r="9525" b="9525"/>
            <wp:wrapNone/>
            <wp:docPr id="1044866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6237A" w14:textId="77777777" w:rsidR="00376298" w:rsidRDefault="00376298" w:rsidP="00C70E5E">
      <w:pPr>
        <w:spacing w:after="0"/>
        <w:ind w:firstLine="709"/>
        <w:jc w:val="both"/>
      </w:pPr>
    </w:p>
    <w:p w14:paraId="1C8C300A" w14:textId="77777777" w:rsidR="00376298" w:rsidRDefault="00376298" w:rsidP="00C70E5E">
      <w:pPr>
        <w:spacing w:after="0"/>
        <w:ind w:firstLine="709"/>
        <w:jc w:val="both"/>
      </w:pPr>
    </w:p>
    <w:p w14:paraId="45EB2839" w14:textId="77777777" w:rsidR="00376298" w:rsidRDefault="00376298" w:rsidP="00C70E5E">
      <w:pPr>
        <w:spacing w:after="0"/>
        <w:ind w:firstLine="709"/>
        <w:jc w:val="both"/>
      </w:pPr>
    </w:p>
    <w:p w14:paraId="76266858" w14:textId="77777777" w:rsidR="00376298" w:rsidRDefault="00376298" w:rsidP="00C70E5E">
      <w:pPr>
        <w:spacing w:after="0"/>
        <w:ind w:firstLine="709"/>
        <w:jc w:val="both"/>
      </w:pPr>
    </w:p>
    <w:p w14:paraId="0A482888" w14:textId="77777777" w:rsidR="00376298" w:rsidRDefault="00376298" w:rsidP="00C70E5E">
      <w:pPr>
        <w:spacing w:after="0"/>
        <w:ind w:firstLine="709"/>
        <w:jc w:val="both"/>
      </w:pPr>
    </w:p>
    <w:p w14:paraId="11A1E186" w14:textId="77777777" w:rsidR="00376298" w:rsidRDefault="00376298" w:rsidP="00C70E5E">
      <w:pPr>
        <w:spacing w:after="0"/>
        <w:ind w:firstLine="709"/>
        <w:jc w:val="both"/>
      </w:pPr>
    </w:p>
    <w:p w14:paraId="0EED752E" w14:textId="77777777" w:rsidR="00376298" w:rsidRDefault="00376298" w:rsidP="00C70E5E">
      <w:pPr>
        <w:spacing w:after="0"/>
        <w:ind w:firstLine="709"/>
        <w:jc w:val="both"/>
      </w:pPr>
    </w:p>
    <w:p w14:paraId="2C91383D" w14:textId="77777777" w:rsidR="00376298" w:rsidRDefault="00376298" w:rsidP="00C70E5E">
      <w:pPr>
        <w:spacing w:after="0"/>
        <w:ind w:firstLine="709"/>
        <w:jc w:val="both"/>
      </w:pPr>
    </w:p>
    <w:p w14:paraId="32A7E956" w14:textId="77777777" w:rsidR="00376298" w:rsidRDefault="00376298" w:rsidP="00C70E5E">
      <w:pPr>
        <w:spacing w:after="0"/>
        <w:ind w:firstLine="709"/>
        <w:jc w:val="both"/>
      </w:pPr>
    </w:p>
    <w:p w14:paraId="57BD4389" w14:textId="77777777" w:rsidR="00376298" w:rsidRDefault="00376298" w:rsidP="00C70E5E">
      <w:pPr>
        <w:spacing w:after="0"/>
        <w:ind w:firstLine="709"/>
        <w:jc w:val="both"/>
      </w:pPr>
    </w:p>
    <w:p w14:paraId="0684414B" w14:textId="77777777" w:rsidR="00376298" w:rsidRDefault="00376298" w:rsidP="00C70E5E">
      <w:pPr>
        <w:spacing w:after="0"/>
        <w:ind w:firstLine="709"/>
        <w:jc w:val="both"/>
      </w:pPr>
    </w:p>
    <w:p w14:paraId="4400A4D7" w14:textId="77777777" w:rsidR="00376298" w:rsidRDefault="00376298" w:rsidP="00C70E5E">
      <w:pPr>
        <w:spacing w:after="0"/>
        <w:ind w:firstLine="709"/>
        <w:jc w:val="both"/>
      </w:pPr>
    </w:p>
    <w:p w14:paraId="65DBB8E0" w14:textId="77777777" w:rsidR="00376298" w:rsidRDefault="00376298" w:rsidP="00C70E5E">
      <w:pPr>
        <w:spacing w:after="0"/>
        <w:ind w:firstLine="709"/>
        <w:jc w:val="both"/>
      </w:pPr>
    </w:p>
    <w:p w14:paraId="5AA4BED2" w14:textId="77777777" w:rsidR="00376298" w:rsidRDefault="00376298" w:rsidP="00C70E5E">
      <w:pPr>
        <w:spacing w:after="0"/>
        <w:ind w:firstLine="709"/>
        <w:jc w:val="both"/>
      </w:pPr>
    </w:p>
    <w:p w14:paraId="1B670221" w14:textId="77777777" w:rsidR="00376298" w:rsidRDefault="00376298" w:rsidP="00C70E5E">
      <w:pPr>
        <w:spacing w:after="0"/>
        <w:ind w:firstLine="709"/>
        <w:jc w:val="both"/>
      </w:pPr>
    </w:p>
    <w:p w14:paraId="1F71121C" w14:textId="77777777" w:rsidR="00376298" w:rsidRDefault="00376298" w:rsidP="00C70E5E">
      <w:pPr>
        <w:spacing w:after="0"/>
        <w:ind w:firstLine="709"/>
        <w:jc w:val="both"/>
      </w:pPr>
    </w:p>
    <w:p w14:paraId="0B9FB63D" w14:textId="77777777" w:rsidR="00376298" w:rsidRDefault="00376298" w:rsidP="00C70E5E">
      <w:pPr>
        <w:spacing w:after="0"/>
        <w:ind w:firstLine="709"/>
        <w:jc w:val="both"/>
      </w:pPr>
    </w:p>
    <w:p w14:paraId="0246D0F6" w14:textId="77777777" w:rsidR="00376298" w:rsidRDefault="00376298" w:rsidP="00C70E5E">
      <w:pPr>
        <w:spacing w:after="0"/>
        <w:ind w:firstLine="709"/>
        <w:jc w:val="both"/>
      </w:pPr>
    </w:p>
    <w:p w14:paraId="19AF0506" w14:textId="77777777" w:rsidR="00376298" w:rsidRDefault="00376298" w:rsidP="00C70E5E">
      <w:pPr>
        <w:spacing w:after="0"/>
        <w:ind w:firstLine="709"/>
        <w:jc w:val="both"/>
      </w:pPr>
    </w:p>
    <w:p w14:paraId="11EDE96D" w14:textId="77777777" w:rsidR="00376298" w:rsidRDefault="00376298" w:rsidP="00C70E5E">
      <w:pPr>
        <w:spacing w:after="0"/>
        <w:ind w:firstLine="709"/>
        <w:jc w:val="both"/>
      </w:pPr>
    </w:p>
    <w:p w14:paraId="5782F561" w14:textId="77777777" w:rsidR="00376298" w:rsidRDefault="00376298" w:rsidP="00C70E5E">
      <w:pPr>
        <w:spacing w:after="0"/>
        <w:ind w:firstLine="709"/>
        <w:jc w:val="both"/>
      </w:pPr>
    </w:p>
    <w:p w14:paraId="35091DB2" w14:textId="77777777" w:rsidR="00376298" w:rsidRDefault="00376298" w:rsidP="00C70E5E">
      <w:pPr>
        <w:spacing w:after="0"/>
        <w:ind w:firstLine="709"/>
        <w:jc w:val="both"/>
      </w:pPr>
    </w:p>
    <w:p w14:paraId="57C85B58" w14:textId="77777777" w:rsidR="00376298" w:rsidRDefault="00376298" w:rsidP="00C70E5E">
      <w:pPr>
        <w:spacing w:after="0"/>
        <w:ind w:firstLine="709"/>
        <w:jc w:val="both"/>
      </w:pPr>
    </w:p>
    <w:p w14:paraId="6A8ECD66" w14:textId="77777777" w:rsidR="00376298" w:rsidRDefault="00376298" w:rsidP="00B02456">
      <w:pPr>
        <w:spacing w:after="0"/>
        <w:jc w:val="both"/>
      </w:pPr>
    </w:p>
    <w:p w14:paraId="30ED7E68" w14:textId="036AA573" w:rsidR="00376298" w:rsidRPr="00376298" w:rsidRDefault="00376298" w:rsidP="00376298">
      <w:pPr>
        <w:spacing w:after="0"/>
        <w:ind w:firstLine="709"/>
        <w:jc w:val="both"/>
      </w:pPr>
      <w:r w:rsidRPr="00376298">
        <w:t>С наступлением тёплых и ясных дней, а также в период обильного цветения тополей резко возрастает риск возникновения пожаров. Уже сейчас фиксируется значительное количество выездов пожарных подразделений, связанных с возгоранием тополиного пуха.</w:t>
      </w:r>
    </w:p>
    <w:p w14:paraId="221736D2" w14:textId="77777777" w:rsidR="00376298" w:rsidRPr="00376298" w:rsidRDefault="00376298" w:rsidP="00376298">
      <w:pPr>
        <w:spacing w:after="0"/>
        <w:ind w:firstLine="709"/>
        <w:jc w:val="both"/>
      </w:pPr>
      <w:r w:rsidRPr="00376298">
        <w:t>Тополиный пух в жаркую погоду становится особенно опасным: он легко воспламеняется и быстро распространяет огонь. Любая неосторожность — брошенный окурок, спичка, разведённый костёр или детские шалости с огнём — может привести к серьёзному возгоранию.</w:t>
      </w:r>
    </w:p>
    <w:p w14:paraId="6F9EE45D" w14:textId="40C74D82" w:rsidR="00376298" w:rsidRPr="00376298" w:rsidRDefault="00376298" w:rsidP="00376298">
      <w:pPr>
        <w:spacing w:after="0"/>
        <w:ind w:firstLine="709"/>
        <w:jc w:val="both"/>
      </w:pPr>
      <w:r w:rsidRPr="00376298">
        <w:t xml:space="preserve">Самый безопасный и эффективный способ борьбы с тополиным пухом — </w:t>
      </w:r>
      <w:r w:rsidR="00B02456" w:rsidRPr="00B02456">
        <w:t>полить его водой</w:t>
      </w:r>
      <w:r w:rsidRPr="00376298">
        <w:t>, тщательная уборка и удаление в мусорные контейнеры.</w:t>
      </w:r>
    </w:p>
    <w:p w14:paraId="375041DF" w14:textId="77777777" w:rsidR="00B02456" w:rsidRDefault="00B02456" w:rsidP="00376298">
      <w:pPr>
        <w:spacing w:after="0"/>
        <w:ind w:firstLine="709"/>
        <w:jc w:val="both"/>
      </w:pPr>
    </w:p>
    <w:p w14:paraId="3DABA7F7" w14:textId="38F5587B" w:rsidR="00376298" w:rsidRPr="00376298" w:rsidRDefault="00376298" w:rsidP="00376298">
      <w:pPr>
        <w:spacing w:after="0"/>
        <w:ind w:firstLine="709"/>
        <w:jc w:val="both"/>
      </w:pPr>
      <w:r w:rsidRPr="00376298">
        <w:t>В период повышенной пожароопасности необходимо строго соблюдать следующие меры безопасности:</w:t>
      </w:r>
    </w:p>
    <w:p w14:paraId="7D578305" w14:textId="77777777" w:rsidR="00376298" w:rsidRPr="00376298" w:rsidRDefault="00376298" w:rsidP="00376298">
      <w:pPr>
        <w:numPr>
          <w:ilvl w:val="0"/>
          <w:numId w:val="1"/>
        </w:numPr>
        <w:spacing w:after="0"/>
        <w:jc w:val="both"/>
      </w:pPr>
      <w:r w:rsidRPr="00376298">
        <w:t>Регулярно убирайте скопления пуха, особенно возле деревянных построек, и ни в коем случае не позволяйте детям и подросткам поджигать его.</w:t>
      </w:r>
    </w:p>
    <w:p w14:paraId="214A6449" w14:textId="77777777" w:rsidR="00376298" w:rsidRPr="00376298" w:rsidRDefault="00376298" w:rsidP="00376298">
      <w:pPr>
        <w:numPr>
          <w:ilvl w:val="0"/>
          <w:numId w:val="1"/>
        </w:numPr>
        <w:spacing w:after="0"/>
        <w:jc w:val="both"/>
      </w:pPr>
      <w:r w:rsidRPr="00376298">
        <w:t>На предприятиях и в учреждениях обеспечьте контроль за соблюдением режима курения.</w:t>
      </w:r>
    </w:p>
    <w:p w14:paraId="3DF5F599" w14:textId="77777777" w:rsidR="00376298" w:rsidRPr="00376298" w:rsidRDefault="00376298" w:rsidP="00376298">
      <w:pPr>
        <w:numPr>
          <w:ilvl w:val="0"/>
          <w:numId w:val="1"/>
        </w:numPr>
        <w:spacing w:after="0"/>
        <w:jc w:val="both"/>
      </w:pPr>
      <w:r w:rsidRPr="00376298">
        <w:lastRenderedPageBreak/>
        <w:t>Категорически запрещайте разведение костров и сжигание мусора, тщательно готовьте оборудование для сварочных и других огневых работ, проводите дополнительные противопожарные инструктажи.</w:t>
      </w:r>
    </w:p>
    <w:p w14:paraId="1FDBC773" w14:textId="77777777" w:rsidR="00376298" w:rsidRPr="00376298" w:rsidRDefault="00376298" w:rsidP="00376298">
      <w:pPr>
        <w:numPr>
          <w:ilvl w:val="0"/>
          <w:numId w:val="1"/>
        </w:numPr>
        <w:spacing w:after="0"/>
        <w:jc w:val="both"/>
      </w:pPr>
      <w:r w:rsidRPr="00376298">
        <w:t>Пресекайте любые игры детей и подростков с огнём и поджигание пуха.</w:t>
      </w:r>
    </w:p>
    <w:p w14:paraId="4D7F4A96" w14:textId="77777777" w:rsidR="00376298" w:rsidRPr="00376298" w:rsidRDefault="00376298" w:rsidP="00376298">
      <w:pPr>
        <w:spacing w:after="0"/>
        <w:ind w:firstLine="709"/>
        <w:jc w:val="both"/>
      </w:pPr>
      <w:r w:rsidRPr="00376298">
        <w:t>Помните: пожар всегда легче предотвратить, чем бороться с его последствиями! Горящий тополиный пух может стать причиной масштабного пожара. Ни в коем случае не поджигайте его! При обнаружении возгорания незамедлительно звоните в пожарную службу по телефонам «01» (со стационарного), «101» или «112» (с мобильного).</w:t>
      </w:r>
    </w:p>
    <w:p w14:paraId="275D4518" w14:textId="77777777" w:rsidR="00376298" w:rsidRPr="00376298" w:rsidRDefault="00376298" w:rsidP="00376298">
      <w:pPr>
        <w:spacing w:after="0"/>
        <w:ind w:firstLine="709"/>
        <w:jc w:val="both"/>
        <w:rPr>
          <w:color w:val="EE0000"/>
        </w:rPr>
      </w:pPr>
      <w:r w:rsidRPr="00376298">
        <w:rPr>
          <w:color w:val="EE0000"/>
        </w:rPr>
        <w:t>Соблюдение этих простых, но важных правил поможет сохранить вашу безопасность и защитить имущество от пожара.</w:t>
      </w:r>
    </w:p>
    <w:p w14:paraId="48227C71" w14:textId="77777777" w:rsidR="00376298" w:rsidRDefault="00376298" w:rsidP="00C70E5E">
      <w:pPr>
        <w:spacing w:after="0"/>
        <w:ind w:firstLine="709"/>
        <w:jc w:val="both"/>
      </w:pPr>
    </w:p>
    <w:sectPr w:rsidR="0037629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76560"/>
    <w:multiLevelType w:val="multilevel"/>
    <w:tmpl w:val="A9104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830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EA"/>
    <w:rsid w:val="000341F5"/>
    <w:rsid w:val="0026321F"/>
    <w:rsid w:val="00314E4F"/>
    <w:rsid w:val="00376298"/>
    <w:rsid w:val="004D205B"/>
    <w:rsid w:val="00507E30"/>
    <w:rsid w:val="005551E1"/>
    <w:rsid w:val="006C0B77"/>
    <w:rsid w:val="007924FD"/>
    <w:rsid w:val="008242FF"/>
    <w:rsid w:val="00870751"/>
    <w:rsid w:val="00922C48"/>
    <w:rsid w:val="009E4975"/>
    <w:rsid w:val="009E51EA"/>
    <w:rsid w:val="00B02456"/>
    <w:rsid w:val="00B915B7"/>
    <w:rsid w:val="00C70E5E"/>
    <w:rsid w:val="00EA59DF"/>
    <w:rsid w:val="00EE4070"/>
    <w:rsid w:val="00F12C76"/>
    <w:rsid w:val="00F4253A"/>
    <w:rsid w:val="00FB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CDE7"/>
  <w15:chartTrackingRefBased/>
  <w15:docId w15:val="{23F49DD3-6C0C-42F2-A052-18612CFA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E5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1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1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1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1E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1E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1E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1E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1E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51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51E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51E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E51E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E51E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E51E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E51E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E51E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E51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5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51E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5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5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51E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E51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51E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51E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51E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E51E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2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2025-06-10T14:07:00Z</dcterms:created>
  <dcterms:modified xsi:type="dcterms:W3CDTF">2025-06-11T09:52:00Z</dcterms:modified>
</cp:coreProperties>
</file>